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BA" w:rsidRDefault="00717DBA" w:rsidP="00717DBA">
      <w:pPr>
        <w:pStyle w:val="Heading1"/>
        <w:spacing w:line="240" w:lineRule="auto"/>
        <w:jc w:val="left"/>
        <w:rPr>
          <w:rStyle w:val="home1"/>
          <w:rFonts w:ascii="Calibri" w:hAnsi="Calibri" w:cs="Calibri"/>
          <w:i w:val="0"/>
          <w:iCs w:val="0"/>
          <w:color w:val="auto"/>
          <w:sz w:val="22"/>
          <w:szCs w:val="22"/>
          <w:u w:val="none"/>
        </w:rPr>
      </w:pPr>
      <w:r>
        <w:rPr>
          <w:rStyle w:val="home1"/>
          <w:rFonts w:ascii="Calibri" w:eastAsia="Times New Roman" w:hAnsi="Calibri" w:cs="Calibri"/>
          <w:i w:val="0"/>
          <w:iCs w:val="0"/>
          <w:color w:val="auto"/>
          <w:sz w:val="22"/>
          <w:szCs w:val="22"/>
          <w:u w:val="none"/>
        </w:rPr>
        <w:t>CHULA VISTA MAYOR’S OFFICE NOW ACCEPTING APPLICATIONS FROM 11</w:t>
      </w:r>
      <w:r>
        <w:rPr>
          <w:rStyle w:val="home1"/>
          <w:rFonts w:ascii="Calibri" w:eastAsia="Times New Roman" w:hAnsi="Calibri" w:cs="Calibri"/>
          <w:b w:val="0"/>
          <w:bCs w:val="0"/>
          <w:color w:val="auto"/>
          <w:sz w:val="22"/>
          <w:szCs w:val="22"/>
          <w:u w:val="none"/>
          <w:vertAlign w:val="superscript"/>
        </w:rPr>
        <w:t>TH</w:t>
      </w:r>
      <w:r>
        <w:rPr>
          <w:rStyle w:val="home1"/>
          <w:rFonts w:ascii="Calibri" w:eastAsia="Times New Roman" w:hAnsi="Calibri" w:cs="Calibri"/>
          <w:i w:val="0"/>
          <w:iCs w:val="0"/>
          <w:color w:val="auto"/>
          <w:sz w:val="22"/>
          <w:szCs w:val="22"/>
          <w:u w:val="none"/>
        </w:rPr>
        <w:t xml:space="preserve"> GRADERS FOR </w:t>
      </w:r>
      <w:bookmarkStart w:id="0" w:name="_GoBack"/>
      <w:r>
        <w:rPr>
          <w:rStyle w:val="home1"/>
          <w:rFonts w:ascii="Calibri" w:eastAsia="Times New Roman" w:hAnsi="Calibri" w:cs="Calibri"/>
          <w:i w:val="0"/>
          <w:iCs w:val="0"/>
          <w:color w:val="auto"/>
          <w:sz w:val="22"/>
          <w:szCs w:val="22"/>
          <w:u w:val="none"/>
        </w:rPr>
        <w:t>CITIZENS’ YOUTH LEADERSHIP ACADEMY</w:t>
      </w:r>
      <w:bookmarkEnd w:id="0"/>
    </w:p>
    <w:p w:rsidR="00717DBA" w:rsidRDefault="00717DBA" w:rsidP="00717DBA">
      <w:pPr>
        <w:rPr>
          <w:rStyle w:val="home1"/>
          <w:i/>
          <w:iCs/>
        </w:rPr>
      </w:pPr>
      <w:r>
        <w:rPr>
          <w:rStyle w:val="home1"/>
          <w:i/>
          <w:iCs/>
        </w:rPr>
        <w:t>Deadline for applications is Wednesday, January 22 by 5p.m.</w:t>
      </w:r>
    </w:p>
    <w:p w:rsidR="00717DBA" w:rsidRDefault="00717DBA" w:rsidP="00717DBA">
      <w:pPr>
        <w:rPr>
          <w:rStyle w:val="home1"/>
        </w:rPr>
      </w:pPr>
    </w:p>
    <w:p w:rsidR="00717DBA" w:rsidRDefault="00717DBA" w:rsidP="00717DBA">
      <w:pPr>
        <w:rPr>
          <w:rStyle w:val="home1"/>
        </w:rPr>
      </w:pPr>
      <w:r>
        <w:rPr>
          <w:rStyle w:val="home1"/>
        </w:rPr>
        <w:t xml:space="preserve">CHULA </w:t>
      </w:r>
      <w:proofErr w:type="gramStart"/>
      <w:r>
        <w:rPr>
          <w:rStyle w:val="home1"/>
        </w:rPr>
        <w:t>VISTA, Calif.</w:t>
      </w:r>
      <w:proofErr w:type="gramEnd"/>
      <w:r>
        <w:rPr>
          <w:rStyle w:val="home1"/>
        </w:rPr>
        <w:t xml:space="preserve"> (Jan. 13, 2014) -- The city of Chula Vista Mayor’s office is currently accepting applications for the inaugural Citizens’ Youth Leadership Academy (CYLA).  Mayor Cheryl Cox proposed the youth academy concept to expose high school </w:t>
      </w:r>
      <w:proofErr w:type="gramStart"/>
      <w:r>
        <w:rPr>
          <w:rStyle w:val="home1"/>
        </w:rPr>
        <w:t>Juniors</w:t>
      </w:r>
      <w:proofErr w:type="gramEnd"/>
      <w:r>
        <w:rPr>
          <w:rStyle w:val="home1"/>
        </w:rPr>
        <w:t xml:space="preserve"> to the work of city employees in an effort to advance students’ understanding of the necessary training and education needed for jobs in public service and other sectors as they make plans for their senior year, graduation, career training and college.</w:t>
      </w:r>
    </w:p>
    <w:p w:rsidR="00717DBA" w:rsidRDefault="00717DBA" w:rsidP="00717DBA">
      <w:pPr>
        <w:rPr>
          <w:rStyle w:val="home1"/>
        </w:rPr>
      </w:pPr>
    </w:p>
    <w:p w:rsidR="00717DBA" w:rsidRDefault="00717DBA" w:rsidP="00717DBA">
      <w:pPr>
        <w:rPr>
          <w:rStyle w:val="home1"/>
        </w:rPr>
      </w:pPr>
      <w:r>
        <w:rPr>
          <w:rStyle w:val="home1"/>
        </w:rPr>
        <w:t xml:space="preserve">The series of six evening sessions will provide students with an inside look at city programs, services and policies, coupled with direct access to city leaders and frontline staff. In addition, students will experience tours of city facilities, including a citywide bus tour of Chula Vista’s major projects led by Mayor Cox. Sessions include police and fire safety, conservation, city finance, planning, recreation, road improvements and library services.  </w:t>
      </w:r>
    </w:p>
    <w:p w:rsidR="00717DBA" w:rsidRDefault="00717DBA" w:rsidP="00717DBA">
      <w:pPr>
        <w:rPr>
          <w:rStyle w:val="home1"/>
        </w:rPr>
      </w:pPr>
    </w:p>
    <w:p w:rsidR="00717DBA" w:rsidRDefault="00717DBA" w:rsidP="00717DBA">
      <w:pPr>
        <w:rPr>
          <w:rStyle w:val="home1"/>
        </w:rPr>
      </w:pPr>
      <w:r>
        <w:rPr>
          <w:rStyle w:val="home1"/>
          <w:b/>
          <w:bCs/>
        </w:rPr>
        <w:t xml:space="preserve">CYLA is open to </w:t>
      </w:r>
      <w:r>
        <w:rPr>
          <w:rStyle w:val="home1"/>
          <w:b/>
          <w:bCs/>
          <w:u w:val="single"/>
        </w:rPr>
        <w:t>11</w:t>
      </w:r>
      <w:r>
        <w:rPr>
          <w:rStyle w:val="home1"/>
          <w:b/>
          <w:bCs/>
          <w:u w:val="single"/>
          <w:vertAlign w:val="superscript"/>
        </w:rPr>
        <w:t>th</w:t>
      </w:r>
      <w:r>
        <w:rPr>
          <w:rStyle w:val="home1"/>
          <w:b/>
          <w:bCs/>
          <w:u w:val="single"/>
        </w:rPr>
        <w:t xml:space="preserve"> grade students</w:t>
      </w:r>
      <w:r>
        <w:rPr>
          <w:rStyle w:val="home1"/>
          <w:b/>
          <w:bCs/>
        </w:rPr>
        <w:t xml:space="preserve"> who are Chula Vista residents or attend high schools in Chula Vista. </w:t>
      </w:r>
      <w:r>
        <w:rPr>
          <w:rStyle w:val="home1"/>
        </w:rPr>
        <w:t> The academy will be held on Wednesday evenings, February 12 through March 19, 2014 from 5 p.m. to 7:30 p.m. with one Saturday morning bus tour. Students will receive 20 hours of community service credit after successfully completing the program.</w:t>
      </w:r>
    </w:p>
    <w:p w:rsidR="00717DBA" w:rsidRDefault="00717DBA" w:rsidP="00717DBA">
      <w:pPr>
        <w:rPr>
          <w:rStyle w:val="home1"/>
        </w:rPr>
      </w:pPr>
    </w:p>
    <w:p w:rsidR="00717DBA" w:rsidRDefault="00717DBA" w:rsidP="00717DBA">
      <w:pPr>
        <w:rPr>
          <w:rStyle w:val="home1"/>
        </w:rPr>
      </w:pPr>
      <w:r>
        <w:rPr>
          <w:rStyle w:val="home1"/>
        </w:rPr>
        <w:t xml:space="preserve">To be considered, one letter of recommendation from a teacher, school counselor or school administrator must be submitted along with a completed application.  The application and letter of recommendation must be submitted by 5 p.m., Wednesday, January 22, 2014.  To apply for CYLA and for further information, visit </w:t>
      </w:r>
      <w:hyperlink r:id="rId5" w:history="1">
        <w:r>
          <w:rPr>
            <w:rStyle w:val="Hyperlink"/>
            <w:color w:val="auto"/>
          </w:rPr>
          <w:t>www.chulavistaca.gov/goto/cyla</w:t>
        </w:r>
      </w:hyperlink>
      <w:r>
        <w:rPr>
          <w:rStyle w:val="home1"/>
        </w:rPr>
        <w:t xml:space="preserve">. </w:t>
      </w:r>
    </w:p>
    <w:p w:rsidR="00717DBA" w:rsidRDefault="00717DBA" w:rsidP="00717DBA">
      <w:pPr>
        <w:rPr>
          <w:rStyle w:val="home1"/>
        </w:rPr>
      </w:pPr>
    </w:p>
    <w:p w:rsidR="00717DBA" w:rsidRDefault="00717DBA" w:rsidP="00717DBA">
      <w:pPr>
        <w:rPr>
          <w:rStyle w:val="home1"/>
        </w:rPr>
      </w:pPr>
      <w:r>
        <w:rPr>
          <w:rStyle w:val="home1"/>
        </w:rPr>
        <w:t xml:space="preserve">Walmart has generously underwritten this academy. For questions, please contact Jennifer </w:t>
      </w:r>
      <w:proofErr w:type="spellStart"/>
      <w:r>
        <w:rPr>
          <w:rStyle w:val="home1"/>
        </w:rPr>
        <w:t>Quijano</w:t>
      </w:r>
      <w:proofErr w:type="spellEnd"/>
      <w:r>
        <w:rPr>
          <w:rStyle w:val="home1"/>
        </w:rPr>
        <w:t xml:space="preserve"> in the Mayor’s office at </w:t>
      </w:r>
      <w:hyperlink r:id="rId6" w:history="1">
        <w:r>
          <w:rPr>
            <w:rStyle w:val="Hyperlink"/>
            <w:color w:val="auto"/>
          </w:rPr>
          <w:t>jquijano@chulavistaca.gov</w:t>
        </w:r>
      </w:hyperlink>
      <w:r>
        <w:rPr>
          <w:rStyle w:val="home1"/>
        </w:rPr>
        <w:t xml:space="preserve"> or at (619) 409-5812. </w:t>
      </w:r>
    </w:p>
    <w:p w:rsidR="00717DBA" w:rsidRDefault="00717DBA" w:rsidP="00717DBA"/>
    <w:p w:rsidR="00717DBA" w:rsidRDefault="00717DBA" w:rsidP="00717DBA">
      <w:pPr>
        <w:rPr>
          <w:rStyle w:val="home1"/>
          <w:rFonts w:ascii="Calibri" w:hAnsi="Calibri"/>
          <w:color w:val="auto"/>
        </w:rPr>
      </w:pPr>
      <w:r>
        <w:rPr>
          <w:rStyle w:val="home1"/>
        </w:rPr>
        <w:t>CYLA is a continuation of Mayor Cox’s Graduation Works initiative to encourage high school graduation and career preparedness for Chula Vista students.</w:t>
      </w:r>
    </w:p>
    <w:p w:rsidR="00717DBA" w:rsidRDefault="00717DBA" w:rsidP="00717DBA">
      <w:pPr>
        <w:rPr>
          <w:rStyle w:val="home1"/>
        </w:rPr>
      </w:pPr>
    </w:p>
    <w:p w:rsidR="004C6FC3" w:rsidRDefault="004C6FC3"/>
    <w:sectPr w:rsidR="004C6F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BA"/>
    <w:rsid w:val="00003FEB"/>
    <w:rsid w:val="00011165"/>
    <w:rsid w:val="00034D5B"/>
    <w:rsid w:val="00073122"/>
    <w:rsid w:val="000A30CB"/>
    <w:rsid w:val="000D07F8"/>
    <w:rsid w:val="000F010A"/>
    <w:rsid w:val="000F2F7B"/>
    <w:rsid w:val="000F3CAB"/>
    <w:rsid w:val="000F646F"/>
    <w:rsid w:val="00107776"/>
    <w:rsid w:val="0012376B"/>
    <w:rsid w:val="00142666"/>
    <w:rsid w:val="0014349F"/>
    <w:rsid w:val="00165C4A"/>
    <w:rsid w:val="001805EF"/>
    <w:rsid w:val="00197E23"/>
    <w:rsid w:val="001A3676"/>
    <w:rsid w:val="001C6431"/>
    <w:rsid w:val="001D1C79"/>
    <w:rsid w:val="001D3E04"/>
    <w:rsid w:val="001F68A2"/>
    <w:rsid w:val="00202842"/>
    <w:rsid w:val="002162EA"/>
    <w:rsid w:val="00232BF9"/>
    <w:rsid w:val="0025263B"/>
    <w:rsid w:val="0025272B"/>
    <w:rsid w:val="00255FE1"/>
    <w:rsid w:val="00270C8F"/>
    <w:rsid w:val="00277954"/>
    <w:rsid w:val="002A1922"/>
    <w:rsid w:val="002A2FA2"/>
    <w:rsid w:val="002A6312"/>
    <w:rsid w:val="002D131B"/>
    <w:rsid w:val="002E2C4D"/>
    <w:rsid w:val="002F6E66"/>
    <w:rsid w:val="00304EA4"/>
    <w:rsid w:val="0031648E"/>
    <w:rsid w:val="00320885"/>
    <w:rsid w:val="00321746"/>
    <w:rsid w:val="00331F3F"/>
    <w:rsid w:val="003425AE"/>
    <w:rsid w:val="00356F2F"/>
    <w:rsid w:val="003626B0"/>
    <w:rsid w:val="00375120"/>
    <w:rsid w:val="00391A05"/>
    <w:rsid w:val="003A5F7F"/>
    <w:rsid w:val="003D462E"/>
    <w:rsid w:val="003D4989"/>
    <w:rsid w:val="003E4B91"/>
    <w:rsid w:val="003F1C4C"/>
    <w:rsid w:val="003F484A"/>
    <w:rsid w:val="004506FD"/>
    <w:rsid w:val="00474747"/>
    <w:rsid w:val="004C6FC3"/>
    <w:rsid w:val="004E0D55"/>
    <w:rsid w:val="004E6BE7"/>
    <w:rsid w:val="004E7EDC"/>
    <w:rsid w:val="004F707A"/>
    <w:rsid w:val="00530C1B"/>
    <w:rsid w:val="00557216"/>
    <w:rsid w:val="00570F6E"/>
    <w:rsid w:val="00576CED"/>
    <w:rsid w:val="005A5A97"/>
    <w:rsid w:val="005A6C0E"/>
    <w:rsid w:val="005C7353"/>
    <w:rsid w:val="005D65A8"/>
    <w:rsid w:val="00601BFD"/>
    <w:rsid w:val="00615F00"/>
    <w:rsid w:val="006403B3"/>
    <w:rsid w:val="00653E17"/>
    <w:rsid w:val="00666C49"/>
    <w:rsid w:val="0067231A"/>
    <w:rsid w:val="00685775"/>
    <w:rsid w:val="006A508E"/>
    <w:rsid w:val="006E5645"/>
    <w:rsid w:val="006F6264"/>
    <w:rsid w:val="00717DBA"/>
    <w:rsid w:val="0074706F"/>
    <w:rsid w:val="0076643A"/>
    <w:rsid w:val="00784E5D"/>
    <w:rsid w:val="007854E2"/>
    <w:rsid w:val="00791CC3"/>
    <w:rsid w:val="007B4CD4"/>
    <w:rsid w:val="007B6C35"/>
    <w:rsid w:val="007C185C"/>
    <w:rsid w:val="007C616D"/>
    <w:rsid w:val="007E5A22"/>
    <w:rsid w:val="008050BF"/>
    <w:rsid w:val="0082601F"/>
    <w:rsid w:val="00851938"/>
    <w:rsid w:val="0086368D"/>
    <w:rsid w:val="00865818"/>
    <w:rsid w:val="008722C9"/>
    <w:rsid w:val="0089698A"/>
    <w:rsid w:val="008D1591"/>
    <w:rsid w:val="008D6AE6"/>
    <w:rsid w:val="008F193D"/>
    <w:rsid w:val="00900363"/>
    <w:rsid w:val="00913042"/>
    <w:rsid w:val="00932DFC"/>
    <w:rsid w:val="009339FB"/>
    <w:rsid w:val="00944559"/>
    <w:rsid w:val="00945F20"/>
    <w:rsid w:val="00957FF5"/>
    <w:rsid w:val="0096488B"/>
    <w:rsid w:val="00971CE0"/>
    <w:rsid w:val="00990066"/>
    <w:rsid w:val="00991033"/>
    <w:rsid w:val="009A175C"/>
    <w:rsid w:val="009A4FF2"/>
    <w:rsid w:val="009C2811"/>
    <w:rsid w:val="009D52FE"/>
    <w:rsid w:val="00A35597"/>
    <w:rsid w:val="00A41F1F"/>
    <w:rsid w:val="00A673D8"/>
    <w:rsid w:val="00A74EA3"/>
    <w:rsid w:val="00A77A2C"/>
    <w:rsid w:val="00A8562E"/>
    <w:rsid w:val="00A92F55"/>
    <w:rsid w:val="00AA003E"/>
    <w:rsid w:val="00AA36BC"/>
    <w:rsid w:val="00AA7BA3"/>
    <w:rsid w:val="00AB56EE"/>
    <w:rsid w:val="00AC76D3"/>
    <w:rsid w:val="00AC7ACF"/>
    <w:rsid w:val="00AF0CFB"/>
    <w:rsid w:val="00AF55D5"/>
    <w:rsid w:val="00AF5AB9"/>
    <w:rsid w:val="00B22AEB"/>
    <w:rsid w:val="00B246F9"/>
    <w:rsid w:val="00B455E1"/>
    <w:rsid w:val="00B56825"/>
    <w:rsid w:val="00B620DF"/>
    <w:rsid w:val="00B81DEF"/>
    <w:rsid w:val="00BA529B"/>
    <w:rsid w:val="00BB4724"/>
    <w:rsid w:val="00BC23C1"/>
    <w:rsid w:val="00BC4E8E"/>
    <w:rsid w:val="00BC4F5A"/>
    <w:rsid w:val="00BC776B"/>
    <w:rsid w:val="00C05A9F"/>
    <w:rsid w:val="00C561EE"/>
    <w:rsid w:val="00C56BA1"/>
    <w:rsid w:val="00C625D2"/>
    <w:rsid w:val="00C82167"/>
    <w:rsid w:val="00C8466F"/>
    <w:rsid w:val="00C915B2"/>
    <w:rsid w:val="00CA21C2"/>
    <w:rsid w:val="00CB0B7F"/>
    <w:rsid w:val="00D17320"/>
    <w:rsid w:val="00D46F61"/>
    <w:rsid w:val="00D51388"/>
    <w:rsid w:val="00D57B07"/>
    <w:rsid w:val="00D72668"/>
    <w:rsid w:val="00D80E31"/>
    <w:rsid w:val="00D932B5"/>
    <w:rsid w:val="00DB37FF"/>
    <w:rsid w:val="00DC7F99"/>
    <w:rsid w:val="00DF5231"/>
    <w:rsid w:val="00E16B26"/>
    <w:rsid w:val="00E6652D"/>
    <w:rsid w:val="00E82643"/>
    <w:rsid w:val="00EB6A67"/>
    <w:rsid w:val="00ED32DB"/>
    <w:rsid w:val="00F04533"/>
    <w:rsid w:val="00F11C5B"/>
    <w:rsid w:val="00F12F1E"/>
    <w:rsid w:val="00F15F5E"/>
    <w:rsid w:val="00F236D9"/>
    <w:rsid w:val="00F26893"/>
    <w:rsid w:val="00F30A93"/>
    <w:rsid w:val="00F40429"/>
    <w:rsid w:val="00F47D4F"/>
    <w:rsid w:val="00F67B40"/>
    <w:rsid w:val="00FA52D7"/>
    <w:rsid w:val="00FC02A8"/>
    <w:rsid w:val="00FC06B1"/>
    <w:rsid w:val="00FD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DBA"/>
    <w:rPr>
      <w:rFonts w:ascii="Calibri" w:eastAsiaTheme="minorHAnsi" w:hAnsi="Calibri" w:cs="Calibri"/>
      <w:sz w:val="22"/>
      <w:szCs w:val="22"/>
    </w:rPr>
  </w:style>
  <w:style w:type="paragraph" w:styleId="Heading1">
    <w:name w:val="heading 1"/>
    <w:basedOn w:val="Normal"/>
    <w:link w:val="Heading1Char"/>
    <w:uiPriority w:val="9"/>
    <w:qFormat/>
    <w:rsid w:val="00717DBA"/>
    <w:pPr>
      <w:keepNext/>
      <w:spacing w:line="360" w:lineRule="auto"/>
      <w:jc w:val="center"/>
      <w:outlineLvl w:val="0"/>
    </w:pPr>
    <w:rPr>
      <w:rFonts w:ascii="Times New Roman" w:hAnsi="Times New Roman" w:cs="Times New Roman"/>
      <w:b/>
      <w:bCs/>
      <w:i/>
      <w:iCs/>
      <w:color w:val="000000"/>
      <w:kern w:val="36"/>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DBA"/>
    <w:rPr>
      <w:rFonts w:eastAsiaTheme="minorHAnsi"/>
      <w:b/>
      <w:bCs/>
      <w:i/>
      <w:iCs/>
      <w:color w:val="000000"/>
      <w:kern w:val="36"/>
      <w:sz w:val="28"/>
      <w:szCs w:val="28"/>
      <w:u w:val="single"/>
    </w:rPr>
  </w:style>
  <w:style w:type="character" w:styleId="Hyperlink">
    <w:name w:val="Hyperlink"/>
    <w:basedOn w:val="DefaultParagraphFont"/>
    <w:uiPriority w:val="99"/>
    <w:unhideWhenUsed/>
    <w:rsid w:val="00717DBA"/>
    <w:rPr>
      <w:color w:val="0000FF"/>
      <w:u w:val="single"/>
    </w:rPr>
  </w:style>
  <w:style w:type="character" w:customStyle="1" w:styleId="home1">
    <w:name w:val="home1"/>
    <w:basedOn w:val="DefaultParagraphFont"/>
    <w:rsid w:val="00717DBA"/>
    <w:rPr>
      <w:rFonts w:ascii="Verdana" w:hAnsi="Verdana" w:hint="default"/>
      <w:color w:val="62626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DBA"/>
    <w:rPr>
      <w:rFonts w:ascii="Calibri" w:eastAsiaTheme="minorHAnsi" w:hAnsi="Calibri" w:cs="Calibri"/>
      <w:sz w:val="22"/>
      <w:szCs w:val="22"/>
    </w:rPr>
  </w:style>
  <w:style w:type="paragraph" w:styleId="Heading1">
    <w:name w:val="heading 1"/>
    <w:basedOn w:val="Normal"/>
    <w:link w:val="Heading1Char"/>
    <w:uiPriority w:val="9"/>
    <w:qFormat/>
    <w:rsid w:val="00717DBA"/>
    <w:pPr>
      <w:keepNext/>
      <w:spacing w:line="360" w:lineRule="auto"/>
      <w:jc w:val="center"/>
      <w:outlineLvl w:val="0"/>
    </w:pPr>
    <w:rPr>
      <w:rFonts w:ascii="Times New Roman" w:hAnsi="Times New Roman" w:cs="Times New Roman"/>
      <w:b/>
      <w:bCs/>
      <w:i/>
      <w:iCs/>
      <w:color w:val="000000"/>
      <w:kern w:val="36"/>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DBA"/>
    <w:rPr>
      <w:rFonts w:eastAsiaTheme="minorHAnsi"/>
      <w:b/>
      <w:bCs/>
      <w:i/>
      <w:iCs/>
      <w:color w:val="000000"/>
      <w:kern w:val="36"/>
      <w:sz w:val="28"/>
      <w:szCs w:val="28"/>
      <w:u w:val="single"/>
    </w:rPr>
  </w:style>
  <w:style w:type="character" w:styleId="Hyperlink">
    <w:name w:val="Hyperlink"/>
    <w:basedOn w:val="DefaultParagraphFont"/>
    <w:uiPriority w:val="99"/>
    <w:unhideWhenUsed/>
    <w:rsid w:val="00717DBA"/>
    <w:rPr>
      <w:color w:val="0000FF"/>
      <w:u w:val="single"/>
    </w:rPr>
  </w:style>
  <w:style w:type="character" w:customStyle="1" w:styleId="home1">
    <w:name w:val="home1"/>
    <w:basedOn w:val="DefaultParagraphFont"/>
    <w:rsid w:val="00717DBA"/>
    <w:rPr>
      <w:rFonts w:ascii="Verdana" w:hAnsi="Verdana" w:hint="default"/>
      <w:color w:val="62626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quijano@chulavistaca.gov" TargetMode="External"/><Relationship Id="rId5" Type="http://schemas.openxmlformats.org/officeDocument/2006/relationships/hyperlink" Target="http://www.chulavistaca.gov/goto/cyl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2</cp:revision>
  <dcterms:created xsi:type="dcterms:W3CDTF">2014-01-15T19:58:00Z</dcterms:created>
  <dcterms:modified xsi:type="dcterms:W3CDTF">2014-01-15T19:58:00Z</dcterms:modified>
</cp:coreProperties>
</file>